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rial" w:hAnsi="Arial"/>
          <w:sz w:val="28"/>
          <w:szCs w:val="28"/>
        </w:rPr>
      </w:pPr>
    </w:p>
    <w:p>
      <w:pPr>
        <w:pStyle w:val="Body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Our Vision Video Description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The Fox Family Foundation logo, a white fox sitting on top of the words, </w:t>
      </w:r>
      <w:r>
        <w:rPr>
          <w:rFonts w:ascii="Arial" w:hAnsi="Arial" w:hint="default"/>
          <w:sz w:val="28"/>
          <w:szCs w:val="28"/>
          <w:rtl w:val="1"/>
          <w:lang w:val="ar-SA" w:bidi="ar-SA"/>
        </w:rPr>
        <w:t>“</w:t>
      </w:r>
      <w:r>
        <w:rPr>
          <w:rFonts w:ascii="Arial" w:hAnsi="Arial"/>
          <w:sz w:val="28"/>
          <w:szCs w:val="28"/>
          <w:rtl w:val="0"/>
          <w:lang w:val="en-US"/>
        </w:rPr>
        <w:t>Fox Family Foundation</w:t>
      </w:r>
      <w:r>
        <w:rPr>
          <w:rFonts w:ascii="Arial" w:hAnsi="Arial" w:hint="default"/>
          <w:sz w:val="28"/>
          <w:szCs w:val="28"/>
          <w:rtl w:val="0"/>
        </w:rPr>
        <w:t>”</w:t>
      </w:r>
      <w:r>
        <w:rPr>
          <w:rFonts w:ascii="Arial" w:hAnsi="Arial"/>
          <w:sz w:val="28"/>
          <w:szCs w:val="28"/>
          <w:rtl w:val="0"/>
          <w:lang w:val="en-US"/>
        </w:rPr>
        <w:t>in white letters appears over a black background.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Glass shatters revealing a close-up of half a woman</w:t>
      </w:r>
      <w:r>
        <w:rPr>
          <w:rFonts w:ascii="Arial" w:hAnsi="Arial" w:hint="default"/>
          <w:sz w:val="28"/>
          <w:szCs w:val="28"/>
          <w:rtl w:val="1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 xml:space="preserve">s face with a dark brown eye. 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Next to it,</w:t>
      </w:r>
      <w:r>
        <w:rPr>
          <w:rFonts w:ascii="Arial" w:hAnsi="Arial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rtl w:val="0"/>
          <w:lang w:val="en-US"/>
        </w:rPr>
        <w:t xml:space="preserve">a title in black lettering over various colored boxes reads: </w:t>
      </w:r>
      <w:r>
        <w:rPr>
          <w:rFonts w:ascii="Arial" w:hAnsi="Arial" w:hint="default"/>
          <w:sz w:val="28"/>
          <w:szCs w:val="28"/>
          <w:rtl w:val="1"/>
          <w:lang w:val="ar-SA" w:bidi="ar-SA"/>
        </w:rPr>
        <w:t>“</w:t>
      </w:r>
      <w:r>
        <w:rPr>
          <w:rFonts w:ascii="Arial" w:hAnsi="Arial"/>
          <w:sz w:val="28"/>
          <w:szCs w:val="28"/>
          <w:rtl w:val="0"/>
          <w:lang w:val="en-US"/>
        </w:rPr>
        <w:t>Our mission is to break the link between poverty and vision loss.</w:t>
      </w:r>
      <w:r>
        <w:rPr>
          <w:rFonts w:ascii="Arial" w:hAnsi="Arial" w:hint="default"/>
          <w:sz w:val="28"/>
          <w:szCs w:val="28"/>
          <w:rtl w:val="0"/>
        </w:rPr>
        <w:t>”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Image dissolves to a montage of three rows of images of various people of all different ethnicities working collaboratively in the office and around computers.</w:t>
      </w:r>
      <w:r>
        <w:rPr>
          <w:rFonts w:ascii="Arial" w:hAnsi="Arial" w:hint="default"/>
          <w:sz w:val="28"/>
          <w:szCs w:val="28"/>
          <w:rtl w:val="0"/>
        </w:rPr>
        <w:t> 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White titles over various colored boxes read: </w:t>
      </w:r>
      <w:r>
        <w:rPr>
          <w:rFonts w:ascii="Arial" w:hAnsi="Arial" w:hint="default"/>
          <w:sz w:val="28"/>
          <w:szCs w:val="28"/>
          <w:rtl w:val="1"/>
          <w:lang w:val="ar-SA" w:bidi="ar-SA"/>
        </w:rPr>
        <w:t>“</w:t>
      </w:r>
      <w:r>
        <w:rPr>
          <w:rFonts w:ascii="Arial" w:hAnsi="Arial"/>
          <w:sz w:val="28"/>
          <w:szCs w:val="28"/>
          <w:rtl w:val="0"/>
          <w:lang w:val="en-US"/>
        </w:rPr>
        <w:t>We fund highly collaborative organizations</w:t>
      </w:r>
      <w:r>
        <w:rPr>
          <w:rFonts w:ascii="Arial" w:hAnsi="Arial" w:hint="default"/>
          <w:sz w:val="28"/>
          <w:szCs w:val="28"/>
          <w:rtl w:val="0"/>
        </w:rPr>
        <w:t>”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Video: Ten people around a table all put their hands in the center, counting off and cheering. Their hands reach into the air.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Title reads: </w:t>
      </w:r>
      <w:r>
        <w:rPr>
          <w:rFonts w:ascii="Arial" w:hAnsi="Arial" w:hint="default"/>
          <w:sz w:val="28"/>
          <w:szCs w:val="28"/>
          <w:rtl w:val="1"/>
          <w:lang w:val="ar-SA" w:bidi="ar-SA"/>
        </w:rPr>
        <w:t>“</w:t>
      </w:r>
      <w:r>
        <w:rPr>
          <w:rFonts w:ascii="Arial" w:hAnsi="Arial"/>
          <w:sz w:val="28"/>
          <w:szCs w:val="28"/>
          <w:rtl w:val="0"/>
          <w:lang w:val="en-US"/>
        </w:rPr>
        <w:t>Willing to share insights, co-create programs</w:t>
      </w:r>
      <w:r>
        <w:rPr>
          <w:rFonts w:ascii="Arial" w:hAnsi="Arial" w:hint="default"/>
          <w:sz w:val="28"/>
          <w:szCs w:val="28"/>
          <w:rtl w:val="0"/>
        </w:rPr>
        <w:t>…”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Video: Hands of different ethnicities put together a white jigsaw puzzle.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Title reads </w:t>
      </w:r>
      <w:r>
        <w:rPr>
          <w:rFonts w:ascii="Arial" w:hAnsi="Arial" w:hint="default"/>
          <w:sz w:val="28"/>
          <w:szCs w:val="28"/>
          <w:rtl w:val="1"/>
          <w:lang w:val="ar-SA" w:bidi="ar-SA"/>
        </w:rPr>
        <w:t>“</w:t>
      </w:r>
      <w:r>
        <w:rPr>
          <w:rFonts w:ascii="Arial" w:hAnsi="Arial"/>
          <w:sz w:val="28"/>
          <w:szCs w:val="28"/>
          <w:rtl w:val="0"/>
          <w:lang w:val="en-US"/>
        </w:rPr>
        <w:t>...and focus on systemic problems</w:t>
      </w:r>
      <w:r>
        <w:rPr>
          <w:rFonts w:ascii="Arial" w:hAnsi="Arial" w:hint="default"/>
          <w:sz w:val="28"/>
          <w:szCs w:val="28"/>
          <w:rtl w:val="0"/>
        </w:rPr>
        <w:t>…”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Video: A slow zoom in on a completed puzzle of an eye. A hand puts in the last piece.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Title reads: </w:t>
      </w:r>
      <w:r>
        <w:rPr>
          <w:rFonts w:ascii="Arial" w:hAnsi="Arial" w:hint="default"/>
          <w:sz w:val="28"/>
          <w:szCs w:val="28"/>
          <w:rtl w:val="0"/>
        </w:rPr>
        <w:t>“…</w:t>
      </w:r>
      <w:r>
        <w:rPr>
          <w:rFonts w:ascii="Arial" w:hAnsi="Arial"/>
          <w:sz w:val="28"/>
          <w:szCs w:val="28"/>
          <w:rtl w:val="0"/>
          <w:lang w:val="en-US"/>
        </w:rPr>
        <w:t>that focus on eye health.</w:t>
      </w:r>
      <w:r>
        <w:rPr>
          <w:rFonts w:ascii="Arial" w:hAnsi="Arial" w:hint="default"/>
          <w:sz w:val="28"/>
          <w:szCs w:val="28"/>
          <w:rtl w:val="0"/>
        </w:rPr>
        <w:t>”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A reddish brown fox sits in the snow.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Title reads: </w:t>
      </w:r>
      <w:r>
        <w:rPr>
          <w:rFonts w:ascii="Arial" w:hAnsi="Arial" w:hint="default"/>
          <w:sz w:val="28"/>
          <w:szCs w:val="28"/>
          <w:rtl w:val="1"/>
          <w:lang w:val="ar-SA" w:bidi="ar-SA"/>
        </w:rPr>
        <w:t>“</w:t>
      </w:r>
      <w:r>
        <w:rPr>
          <w:rFonts w:ascii="Arial" w:hAnsi="Arial"/>
          <w:sz w:val="28"/>
          <w:szCs w:val="28"/>
          <w:rtl w:val="0"/>
          <w:lang w:val="en-US"/>
        </w:rPr>
        <w:t>With sight, we see.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The fox jumps and looks around.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Title reads: </w:t>
      </w:r>
      <w:r>
        <w:rPr>
          <w:rFonts w:ascii="Arial" w:hAnsi="Arial" w:hint="default"/>
          <w:sz w:val="28"/>
          <w:szCs w:val="28"/>
          <w:rtl w:val="1"/>
          <w:lang w:val="ar-SA" w:bidi="ar-SA"/>
        </w:rPr>
        <w:t>“</w:t>
      </w:r>
      <w:r>
        <w:rPr>
          <w:rFonts w:ascii="Arial" w:hAnsi="Arial"/>
          <w:sz w:val="28"/>
          <w:szCs w:val="28"/>
          <w:rtl w:val="0"/>
          <w:lang w:val="en-US"/>
        </w:rPr>
        <w:t>With insight, we achieve.</w:t>
      </w:r>
      <w:r>
        <w:rPr>
          <w:rFonts w:ascii="Arial" w:hAnsi="Arial" w:hint="default"/>
          <w:sz w:val="28"/>
          <w:szCs w:val="28"/>
          <w:rtl w:val="0"/>
        </w:rPr>
        <w:t>”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